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PIZZI CHARLES P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BRANDYWINE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2929 ARCH STREET, SUITE 1800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1800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37,582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reflect the $115,000 Annual Trustee award, the number of shares of which is calculated based upon a closing price on 05/28/26 of $3.06. Shares vested immediately upon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Shawn Neuman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Charles P. 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Pizzi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97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2898" TargetMode="External"/><Relationship Id="rId14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2026-06-01T09:32:44Z</dcterms:created>
  <dcterms:modified xsi:type="dcterms:W3CDTF">2026-06-01T09:32:44Z</dcterms:modified>
</cp:coreProperties>
</file>